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63" w:rsidRDefault="00C57C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7C63" w:rsidRDefault="00C57C63">
      <w:pPr>
        <w:pStyle w:val="ConsPlusTitle"/>
        <w:widowControl/>
        <w:jc w:val="center"/>
        <w:outlineLvl w:val="0"/>
      </w:pPr>
      <w:r>
        <w:t>СОВЕТ АДМИНИСТРАЦИИ КРАСНОЯРСКОГО КРАЯ</w:t>
      </w:r>
    </w:p>
    <w:p w:rsidR="00C57C63" w:rsidRDefault="00C57C63">
      <w:pPr>
        <w:pStyle w:val="ConsPlusTitle"/>
        <w:widowControl/>
        <w:jc w:val="center"/>
      </w:pPr>
    </w:p>
    <w:p w:rsidR="00C57C63" w:rsidRDefault="00C57C63">
      <w:pPr>
        <w:pStyle w:val="ConsPlusTitle"/>
        <w:widowControl/>
        <w:jc w:val="center"/>
      </w:pPr>
      <w:r>
        <w:t>ПОСТАНОВЛЕНИЕ</w:t>
      </w:r>
    </w:p>
    <w:p w:rsidR="00C57C63" w:rsidRDefault="00C57C63">
      <w:pPr>
        <w:pStyle w:val="ConsPlusTitle"/>
        <w:widowControl/>
        <w:jc w:val="center"/>
      </w:pPr>
      <w:r>
        <w:t>от 4 мая 2008 г. N 221-п</w:t>
      </w:r>
    </w:p>
    <w:p w:rsidR="00C57C63" w:rsidRDefault="00C57C63">
      <w:pPr>
        <w:pStyle w:val="ConsPlusTitle"/>
        <w:widowControl/>
        <w:jc w:val="center"/>
      </w:pPr>
    </w:p>
    <w:p w:rsidR="00C57C63" w:rsidRDefault="00C57C63">
      <w:pPr>
        <w:pStyle w:val="ConsPlusTitle"/>
        <w:widowControl/>
        <w:jc w:val="center"/>
      </w:pPr>
      <w:r>
        <w:t xml:space="preserve">ОБ УТВЕРЖДЕНИИ ТЕРРИТОРИАЛЬНЫХ ПРАВИЛ </w:t>
      </w:r>
      <w:proofErr w:type="gramStart"/>
      <w:r>
        <w:t>ПОЖАРНОЙ</w:t>
      </w:r>
      <w:proofErr w:type="gramEnd"/>
    </w:p>
    <w:p w:rsidR="00C57C63" w:rsidRDefault="00C57C63">
      <w:pPr>
        <w:pStyle w:val="ConsPlusTitle"/>
        <w:widowControl/>
        <w:jc w:val="center"/>
      </w:pPr>
      <w:r>
        <w:t xml:space="preserve">БЕЗОПАСНОСТИ ПРИ ОБРАЩЕНИИ С </w:t>
      </w:r>
      <w:proofErr w:type="gramStart"/>
      <w:r>
        <w:t>ПИРОТЕХНИЧЕСКИМИ</w:t>
      </w:r>
      <w:proofErr w:type="gramEnd"/>
    </w:p>
    <w:p w:rsidR="00C57C63" w:rsidRDefault="00C57C63">
      <w:pPr>
        <w:pStyle w:val="ConsPlusTitle"/>
        <w:widowControl/>
        <w:jc w:val="center"/>
      </w:pPr>
      <w:r>
        <w:t>ИЗДЕЛИЯМИ В КРАСНОЯРСКОМ КРАЕ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21.12.1994 N 69-ФЗ "О пожарной безопасности", Законом Красноярского края от 24.12.2004 N 13-2821 "О пожарной безопасности в Красноярском крае", Указом Губернатора Красноярского края от 22.12.2006 N 146-уг "О временных системе и структуре исполнительных органов государственной власти нового субъекта Российской Федерации - Красноярского края", Указом Губернатора Красноярского края от 04.06.2007 N 74-уг "О Совете администрации Красноярского</w:t>
      </w:r>
      <w:proofErr w:type="gramEnd"/>
      <w:r>
        <w:rPr>
          <w:rFonts w:ascii="Calibri" w:hAnsi="Calibri" w:cs="Calibri"/>
        </w:rPr>
        <w:t xml:space="preserve"> края" постановляю: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Территориальные правила пожарной безопасности при обращении с пиротехническими изделиями в Красноярском крае (прилагаются).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Губернатора края Ю.И. Коновалова.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Постановление в "Ведомостях высших органов государственной власти Красноярского края".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после его согласования и регистрации в органах государственного пожарного надзора, но не ранее дня, следующего за днем его официального опубликования.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В.Ю.КУЗУБОВ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ГПН ГУ МЧС России по Красноярскому краю 14 мая 2008 г. N ТППБ 24-03-08</w:t>
      </w:r>
    </w:p>
    <w:p w:rsidR="00C57C63" w:rsidRDefault="00C57C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администрации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мая 2008 г. N 221-п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pStyle w:val="ConsPlusTitle"/>
        <w:widowControl/>
        <w:jc w:val="center"/>
      </w:pPr>
      <w:r>
        <w:t>ТЕРРИТОРИАЛЬНЫЕ ПРАВИЛА</w:t>
      </w:r>
    </w:p>
    <w:p w:rsidR="00C57C63" w:rsidRDefault="00C57C63">
      <w:pPr>
        <w:pStyle w:val="ConsPlusTitle"/>
        <w:widowControl/>
        <w:jc w:val="center"/>
      </w:pPr>
      <w:r>
        <w:t>ПОЖАРНОЙ БЕЗОПАСНОСТИ ПРИ ОБРАЩЕНИИ</w:t>
      </w:r>
    </w:p>
    <w:p w:rsidR="00C57C63" w:rsidRDefault="00C57C63">
      <w:pPr>
        <w:pStyle w:val="ConsPlusTitle"/>
        <w:widowControl/>
        <w:jc w:val="center"/>
      </w:pPr>
      <w:r>
        <w:t>С ПИРОТЕХНИЧЕСКИМИ ИЗДЕЛИЯМИ В КРАСНОЯРСКОМ КРАЕ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Территориальные правила пожарной безопасности при обращении с пиротехническими изделиями в Красноярском крае (далее - Правила) устанавливают требования пожарной безопасности при обращении с пиротехническими изделиями на территории Красноярского края.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Правила не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пиротехнических изделий;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пиротехнические изделия, на которые не распространяется ГОСТ Р51270-99;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действия юридических лиц и граждан, направленные на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граждан.</w:t>
      </w:r>
      <w:proofErr w:type="gramEnd"/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ТЕРМИНЫ И ОПРЕДЕЛЕНИЯ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Пиротехническое изделие - устройство, предназначенное для получения требуемого эффекта с помощью горения (взрыва) пиротехнического состава.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Пиротехнические изделия бытового назначения - сертифицированные пиротехнические изделия I - III классов потенциальной опасности,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(руководства) по эксплуатации (применению) пиротехнического изделия обеспечивает за пределами опасных зон безопасность людей и отсутствие ущерба имуществу и окружающей среде.</w:t>
      </w:r>
      <w:proofErr w:type="gramEnd"/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Пиротехнические изделия технического и специального назначения - сертифицированные пиротехнические изделия, которые относятся к IV - V классам потенциальной опасности и обращение с которыми требует специальных знаний и навыков, 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Опасный фактор пиротехнического изделия - специфический эффект, создаваемый пиротехническим изделием или элементом и при определенных условиях угрожающий жизни и здоровью людей и наносящий ущерб имуществу и окружающей среде.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Опасная зона пиротехнического изделия - часть пространства, окружающего работающее пиротехническое изделие, внутри которого хотя бы один опасный фактор достигает опасного уровня.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Объект торговли - объект оптовой и (или) розничной торговли.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Владелец объекта торговли - юридическое лицо или гражданин, которому объект торговли принадлежит на праве собственности, праве хозяйственного ведения, праве оперативного управления или ином праве.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Базисный склад - склад предприятия-производителя, предназначенный для хранения выпускаемых пиротехнических изделий, а также иные склады для длительного хранения значительного количества пиротехнических изделий бытового назначения.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Промежуточный склад - склад для хранения пиротехнических изделий бытового назначения.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Склад объекта торговли - склад для временного хранения пиротехнических изделий бытового назначения.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Кладовая пиротехнических изделий - помещение объекта торговли, специально оборудованное для хранения пиротехнических изделий бытового назначения.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ХРАНЕНИЕ ПИРОТЕХНИЧЕСКИХ ИЗДЕЛИЙ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 складам объекта торговли и кладовым пиротехнических изделий бытового назначения применяются требования как к взрывопожароопасным зданиям и помещениям.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Размещение базисных складов может осуществляться на территории предприятия-производителя или вне территории селитебных зон не ближе 1500 м от зданий (сооружений), а также 400 м от теплоэлектротрасс и транспортных магистралей.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Отбракованные пиротехнические изделия должны храниться в отдельном помещении, выгороженном противопожарными перегородками, от пиротехнических изделий, годных для реализации.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Хранение пиротехнических изделий бытового назначения покупателями должно осуществляться с соблюдением требований прилагаемой к изделию инструкции (руководства) по эксплуатации (применению) пиротехнического изделия.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На объектах торговли пиротехнические изделия должны храниться в металлических шкафах, установленных в помещениях, выгороженных противопожарными перегородками. Не допускается размещение указанных шкафов в подвальных помещениях.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хранении пиротехнических изделий бытового назначения запрещается: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совместное хранение в складах объекта торговли, кладовых пиротехнических изделий с иными товарами (изделиями);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промежуточных складов на территории исторической застройки, объектах культурного наследия, нежилых помещений, расположенных в жилых домах, территориях опасных и пожароопасных производственных объектов;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кладовых пиротехнических изделий на объектах торговли с общей площадью торгового зала менее 25 кв. м;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пиротехнических изделий в транспортных контейнерах.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Нормы загрузки складов объектов торговли и кладовых пиротехнических изделий пиротехническими изделиями бытового назначения не должны превышать: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базисного склада - 200 тыс. кг (здесь и далее общий вес с упаковкой - брутто);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промежуточного склада - 100 тыс. кг;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склада объекта торговли - 5 тыс. кг;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кладовых пиротехнических изделий - 1 тыс. кг.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Нормы загрузки торгового зала объекта торговли пиротехническими изделиями бытового назначения не должны превышать норму загрузки склада объекта торговли либо кладовой пиротехнических изделий или 100 кг для объектов торговли с площадью торгового зала менее 25 кв. м.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ПИРОТЕХНИЧЕСКИХ ИЗДЕЛИЙ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Реализация пиротехнических изделий разрешается на объектах торговли, отвечающих противопожарным требованиям нормативных документов.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Продажу пиротехнических изделий разрешается производить только в специализированных магазинах или специализированных отделах (секциях) магазинов.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Реализация пиротехнических изделий бытового назначения запрещается: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объектах торговли, расположенных в жилых домах;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объектах торговли, расположенных в зданиях вокзалов (воздушных, морских, речных, железнодорожных, автомобильных), на платформах железнодорожных станций, в наземных вестибюлях станций метрополитена, в уличных переходах и иных подземных сооружениях;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объектах торговли, расположенных на территориях опасных и пожароопасных производственных объектов;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достигшим шестнадцатилетнего возраста (если производителем не установлено другое возрастное ограничение);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поштучно, вне заводской потребительской упаковки;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(утрате) идентификационных признаков продукции, с истекшим сроком годности, следами порчи и без инструкции (руководства) по эксплуатации (применению) пиротехнического изделия;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обязательного сертификата соответствия либо знака соответствия.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Реализация пиротехнических изделий технического назначения осуществляется только по перечням наименований с последующим получением товара со склада.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Реализация пиротехнических изделий бытового назначения калибром (диаметром) более 60 мм допускается только в торговых залах специализированных магазинов.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 бытового назначения.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Специализированный магазин (отдел, секция), в котором реализуются пиротехнические изделия бытового назначения, должен быть выгорожен противопожарными стенами 1 типа (REI 150) или перегородками 1 типа (EI 45).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4.8. В специализированном магазине, в котором реализуются пиротехнические изделия бытового назначения, должны быть разработаны инструкции о мерах пожарной безопасности и план локализации и ликвидации пожара с характеристикой мер по эвакуации людей из магазина и с этажа при пожаре.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Инструкция (руководство) по эксплуатации (применению) пиротехнического изделия должна содержать: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по условиям обращения и применения пиротехнического изделия;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способы безопасной подготовки, запуска (при необходимости);</w:t>
      </w:r>
      <w:proofErr w:type="gramEnd"/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предотвращению самостоятельного срабатывания пиротехнических изделий и пожаров от них;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опасной зоны;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годности или гарантийный срок и дату изготовления;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безопасной утилизации;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предупреждения об опасности пиротехнического изделия, выделенные шрифтом или сопровождаемые словом "ВНИМАНИЕ";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элементы производителя (реквизиты);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однозначные идентификационные признаки пиротехнического изделия;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сертификации и другие сведения, обусловленные спецификой пиротехнического изделия.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Текст инструкции (руководства) по эксплуатации (применению) пиротехнического изделия должен быть на русском языке, шрифт текста - четкий и хорошо различимый.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При продаже пиротехнических изделий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сертификатом или декларацией о соответствии;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копией сертификата, заверенной держателем подлинника сертификата, нотариусом или органом по сертификации товаров, выдавшим сертификат;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товарно-сопроводительными документами, оформленными изготовителем или поставщиком (продавцом) и содержащими по каждому наименованию пиротехнического изделия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 местах торговли пиротехническими изделиями запрещается: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хранить пиротехнические изделия в торговых залах и на путях эвакуации;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складировать горючую тару у окон зданий;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хранить пиротехнические изделия в помещениях, не имеющих оконных проемов или шахт дымоудаления;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хранить пиротехнические изделия совместно с другими горючими веществами и материалами;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огневые работы во время нахождения людей в торговых залах, а также в помещениях, в которых хранятся пиротехнические изделия;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курить;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открытый огонь;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нагревательными приборами;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расфасовывать пиротехнические изделия в торговых залах и на путях эвакуации;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отдельные секции по продаже пиротехнических изделий ближе 4 м от выходов, лестничных клеток, в тамбурах и на путях эвакуации, а сами секции располагать на нижних этажах магазина;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металлические шкафы (сейфы) с пиротехническими изделиями в подвальных помещениях;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продавать пиротехнические изделия не в заводской упаковке или раскупоривать заводскую упаковку в помещениях складов.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ПРИМЕНЕНИЕ ПИРОТЕХНИЧЕСКИХ ИЗДЕЛИЙ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Применение пиротехнических изделий должно осуществляться в соответствии с требованиями инструкции (руководства) по эксплуатации (применению) пиротехнического изделия.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Применение пиротехнических изделий бытового назначения запрещается: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ночное время (с 23:00 до 08:00), за исключением праздничных дней, установленных действующим законодательством;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крышах, балконах, лоджиях, выступающих частях фасадов зданий (сооружений), трибунах спортивных сооружений;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декораций, сценического оформления драпировок (не обработанных огнезащитными составами), в театральных постановках;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 массовым пребыванием людей;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объектов без письменного разрешения владельца объекта;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погодных условиях, не позволяющих обеспечить безопасность при ее использовании;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митингов, демонстраций, шествий, пикетирования;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лицам, не преодолевшим возрастного ограничения, установленного производителем, и лицам, не имеющим соответствующей аттестации;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менее двух аттестованных пиротехников, один из которых должен иметь аттестацию руководителя показа фейерверка.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Согласование с органами государственного пожарного надзора требуется: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пиротехнических изделий технического и специального назначения;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и проведении фейерверков и салютов в местах массового скопления людей.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получения согласования с органами государственного пожарного надзора на устройство фейерверка и салюта заказчик, организатор или исполнитель (далее - Заявитель), изучив пожарную опасность места предполагаемого проведения, подает в органы государственного пожарного надзора не менее чем за 15 дней до начала проведения мероприятия письменное заявление с приложением следующих документов: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лицензии на право производства данных видов работ;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копий удостоверений пиротехников установленного образца;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копий дипломов или удостоверений, дающих право на руководство демонстрацией фейерверков;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подробной схемы местности в масштабе с нанесением на ней, в том числе, мест пусковых площадок, границ опасных зон и зон безопасности, расстояния до объектов охраны, мест расположения предупредительных знаков, противопожарных постов, оцепления, первичных средств тушения пожара;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копий сертификатов всех заявленных пиротехнических изделий;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об используемых складах пиротехнических изделий;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привлекаемых силах по обеспечению общественного порядка, а также временном закрытии транспортного движения на период проведения мероприятия.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Органами государственного пожарного надзора письменный ответ направляется Заявителю не менее чем за пять дней до начала мероприятия.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Согласование производит главный государственный инспектор по городу (району) Красноярского края по пожарному надзору либо лицо, замещающее его.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 невозможности соблюдения условий проведения фейерверка или салюта согласование производит главный государственный инспектор по городу (району) Красноярского края по пожарному надзору либо лицо, его замещающее.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5.8. На время проведения фейерверка для обеспечения пожарной безопасности Заявителю рекомендуется привлекать пожарные автомобили с боевым расчетом, выставлять посты и дозоры из числа личного состава подразделений противопожарной службы.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Площадка для фейерверков должна быть оснащена двумя порошковыми огнетушителями типа ОП-5, емкостью с водой не менее 0,2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или ящиком с песком и лопатой, а также полотном из асбеста, грубошерстной ткани или войлока размером 1 х 1 м.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Места для проведения фейерверков должны быть выгорожены и находиться на расстоянии не менее 500 м от строений, построек IV - V степени огнестойкости, топливных складов, линий электропередачи, не менее 150 м от построек, сооружений I - III степени огнестойкости.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Лицо, использовавшее пиротехническое изделие, обязано </w:t>
      </w:r>
      <w:proofErr w:type="gramStart"/>
      <w:r>
        <w:rPr>
          <w:rFonts w:ascii="Calibri" w:hAnsi="Calibri" w:cs="Calibri"/>
        </w:rPr>
        <w:t>осмотреть и очистить</w:t>
      </w:r>
      <w:proofErr w:type="gramEnd"/>
      <w:r>
        <w:rPr>
          <w:rFonts w:ascii="Calibri" w:hAnsi="Calibri" w:cs="Calibri"/>
        </w:rPr>
        <w:t xml:space="preserve"> территорию от отработанных, несработавших пиротехнических изделий и их опасных элементов.</w:t>
      </w: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7C63" w:rsidRDefault="00C57C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0DA2" w:rsidRDefault="002B0DA2"/>
    <w:sectPr w:rsidR="002B0DA2" w:rsidSect="00DD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C57C63"/>
    <w:rsid w:val="002B0DA2"/>
    <w:rsid w:val="00C5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7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13823</Characters>
  <Application>Microsoft Office Word</Application>
  <DocSecurity>0</DocSecurity>
  <Lines>115</Lines>
  <Paragraphs>32</Paragraphs>
  <ScaleCrop>false</ScaleCrop>
  <Company>Главное управление по ГО, ЧС и ПБ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NikitinaTN</dc:creator>
  <cp:keywords/>
  <dc:description/>
  <cp:lastModifiedBy>NikitinaTN</cp:lastModifiedBy>
  <cp:revision>1</cp:revision>
  <dcterms:created xsi:type="dcterms:W3CDTF">2010-11-25T10:48:00Z</dcterms:created>
  <dcterms:modified xsi:type="dcterms:W3CDTF">2010-11-25T10:48:00Z</dcterms:modified>
</cp:coreProperties>
</file>